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F58" w:rsidRDefault="00920F58" w:rsidP="00920F5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920F58" w:rsidRDefault="00920F58" w:rsidP="00920F5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920F58" w:rsidRPr="001C7F83" w:rsidRDefault="00920F58" w:rsidP="00920F58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</w:rPr>
      </w:pPr>
      <w:r w:rsidRPr="006841E7">
        <w:rPr>
          <w:rFonts w:ascii="Times New Roman" w:hAnsi="Times New Roman" w:cs="Times New Roman"/>
          <w:b/>
          <w:sz w:val="24"/>
        </w:rPr>
        <w:t>Salient achievements of f</w:t>
      </w:r>
      <w:r>
        <w:rPr>
          <w:rFonts w:ascii="Times New Roman" w:hAnsi="Times New Roman" w:cs="Times New Roman"/>
          <w:b/>
          <w:sz w:val="24"/>
        </w:rPr>
        <w:t xml:space="preserve">rontline 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demonstration </w:t>
      </w:r>
      <w:r w:rsidRPr="006841E7">
        <w:rPr>
          <w:rFonts w:ascii="Times New Roman" w:hAnsi="Times New Roman" w:cs="Times New Roman"/>
          <w:b/>
          <w:sz w:val="24"/>
        </w:rPr>
        <w:t xml:space="preserve"> </w:t>
      </w:r>
      <w:r w:rsidRPr="001C7F83">
        <w:rPr>
          <w:rFonts w:ascii="Times New Roman" w:hAnsi="Times New Roman" w:cs="Times New Roman"/>
          <w:b/>
          <w:color w:val="FF0000"/>
          <w:sz w:val="28"/>
        </w:rPr>
        <w:t>(</w:t>
      </w:r>
      <w:proofErr w:type="gramEnd"/>
      <w:r w:rsidRPr="001C7F83">
        <w:rPr>
          <w:rFonts w:ascii="Times New Roman" w:hAnsi="Times New Roman" w:cs="Times New Roman"/>
          <w:b/>
          <w:color w:val="FF0000"/>
          <w:sz w:val="28"/>
        </w:rPr>
        <w:t>Best three)</w:t>
      </w:r>
      <w:r>
        <w:rPr>
          <w:rFonts w:ascii="Times New Roman" w:hAnsi="Times New Roman" w:cs="Times New Roman"/>
          <w:b/>
          <w:color w:val="FF0000"/>
          <w:sz w:val="28"/>
        </w:rPr>
        <w:t>:</w:t>
      </w:r>
    </w:p>
    <w:tbl>
      <w:tblPr>
        <w:tblStyle w:val="TableGrid"/>
        <w:tblW w:w="5667" w:type="pct"/>
        <w:tblInd w:w="-855" w:type="dxa"/>
        <w:tblLayout w:type="fixed"/>
        <w:tblLook w:val="04A0"/>
      </w:tblPr>
      <w:tblGrid>
        <w:gridCol w:w="2241"/>
        <w:gridCol w:w="1291"/>
        <w:gridCol w:w="2562"/>
        <w:gridCol w:w="1184"/>
        <w:gridCol w:w="792"/>
        <w:gridCol w:w="1054"/>
        <w:gridCol w:w="1351"/>
      </w:tblGrid>
      <w:tr w:rsidR="00D00B9E" w:rsidRPr="00EB002D" w:rsidTr="00D00B9E">
        <w:tc>
          <w:tcPr>
            <w:tcW w:w="1069" w:type="pct"/>
          </w:tcPr>
          <w:p w:rsidR="00D00B9E" w:rsidRPr="00EB002D" w:rsidRDefault="00D00B9E" w:rsidP="00BF699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002D">
              <w:rPr>
                <w:rFonts w:ascii="Times New Roman" w:hAnsi="Times New Roman" w:cs="Times New Roman"/>
                <w:b/>
                <w:sz w:val="24"/>
              </w:rPr>
              <w:t>Title</w:t>
            </w:r>
          </w:p>
        </w:tc>
        <w:tc>
          <w:tcPr>
            <w:tcW w:w="616" w:type="pct"/>
          </w:tcPr>
          <w:p w:rsidR="00D00B9E" w:rsidRPr="00EB002D" w:rsidRDefault="00D00B9E" w:rsidP="00BF699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Season </w:t>
            </w:r>
          </w:p>
        </w:tc>
        <w:tc>
          <w:tcPr>
            <w:tcW w:w="1223" w:type="pct"/>
          </w:tcPr>
          <w:p w:rsidR="00D00B9E" w:rsidRDefault="00D00B9E" w:rsidP="00BF699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002D">
              <w:rPr>
                <w:rFonts w:ascii="Times New Roman" w:hAnsi="Times New Roman" w:cs="Times New Roman"/>
                <w:b/>
                <w:sz w:val="24"/>
              </w:rPr>
              <w:t>Intervention</w:t>
            </w:r>
          </w:p>
          <w:p w:rsidR="00D00B9E" w:rsidRPr="00EB002D" w:rsidRDefault="00D00B9E" w:rsidP="00BF699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(Give in detail)</w:t>
            </w:r>
          </w:p>
        </w:tc>
        <w:tc>
          <w:tcPr>
            <w:tcW w:w="565" w:type="pct"/>
          </w:tcPr>
          <w:p w:rsidR="00D00B9E" w:rsidRDefault="00D00B9E" w:rsidP="00BF699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Farmers’ practice</w:t>
            </w:r>
          </w:p>
          <w:p w:rsidR="00D00B9E" w:rsidRPr="00EB002D" w:rsidRDefault="00D00B9E" w:rsidP="00BF699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(Give in detail)</w:t>
            </w:r>
          </w:p>
        </w:tc>
        <w:tc>
          <w:tcPr>
            <w:tcW w:w="378" w:type="pct"/>
          </w:tcPr>
          <w:p w:rsidR="00D00B9E" w:rsidRPr="00EB002D" w:rsidRDefault="00D00B9E" w:rsidP="00BF699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002D">
              <w:rPr>
                <w:rFonts w:ascii="Times New Roman" w:hAnsi="Times New Roman" w:cs="Times New Roman"/>
                <w:b/>
                <w:sz w:val="24"/>
              </w:rPr>
              <w:t>FLD yield</w:t>
            </w:r>
          </w:p>
          <w:p w:rsidR="00D00B9E" w:rsidRPr="00EB002D" w:rsidRDefault="00D00B9E" w:rsidP="00BF699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002D">
              <w:rPr>
                <w:rFonts w:ascii="Times New Roman" w:hAnsi="Times New Roman" w:cs="Times New Roman"/>
                <w:b/>
                <w:sz w:val="24"/>
              </w:rPr>
              <w:t>(q/ha)</w:t>
            </w:r>
          </w:p>
        </w:tc>
        <w:tc>
          <w:tcPr>
            <w:tcW w:w="503" w:type="pct"/>
          </w:tcPr>
          <w:p w:rsidR="00D00B9E" w:rsidRDefault="00D00B9E" w:rsidP="00BF699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002D">
              <w:rPr>
                <w:rFonts w:ascii="Times New Roman" w:hAnsi="Times New Roman" w:cs="Times New Roman"/>
                <w:b/>
                <w:sz w:val="24"/>
              </w:rPr>
              <w:t xml:space="preserve">Yield in farmers’ </w:t>
            </w:r>
            <w:r>
              <w:rPr>
                <w:rFonts w:ascii="Times New Roman" w:hAnsi="Times New Roman" w:cs="Times New Roman"/>
                <w:b/>
                <w:sz w:val="24"/>
              </w:rPr>
              <w:t>practice</w:t>
            </w:r>
          </w:p>
          <w:p w:rsidR="00D00B9E" w:rsidRPr="00EB002D" w:rsidRDefault="00D00B9E" w:rsidP="00BF699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002D">
              <w:rPr>
                <w:rFonts w:ascii="Times New Roman" w:hAnsi="Times New Roman" w:cs="Times New Roman"/>
                <w:b/>
                <w:sz w:val="24"/>
              </w:rPr>
              <w:t>(q/ha)</w:t>
            </w:r>
          </w:p>
        </w:tc>
        <w:tc>
          <w:tcPr>
            <w:tcW w:w="645" w:type="pct"/>
          </w:tcPr>
          <w:p w:rsidR="00D00B9E" w:rsidRPr="00EB002D" w:rsidRDefault="00D00B9E" w:rsidP="00BF699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B002D">
              <w:rPr>
                <w:rFonts w:ascii="Times New Roman" w:hAnsi="Times New Roman" w:cs="Times New Roman"/>
                <w:b/>
                <w:sz w:val="24"/>
              </w:rPr>
              <w:t xml:space="preserve">% increase in yield </w:t>
            </w:r>
          </w:p>
        </w:tc>
      </w:tr>
      <w:tr w:rsidR="00D00B9E" w:rsidRPr="00EB002D" w:rsidTr="00D00B9E">
        <w:tc>
          <w:tcPr>
            <w:tcW w:w="1069" w:type="pct"/>
          </w:tcPr>
          <w:p w:rsidR="00D00B9E" w:rsidRPr="00E52ACD" w:rsidRDefault="00D00B9E" w:rsidP="00BF699C">
            <w:pPr>
              <w:rPr>
                <w:rFonts w:ascii="Times New Roman" w:hAnsi="Times New Roman" w:cs="Times New Roman"/>
                <w:sz w:val="24"/>
              </w:rPr>
            </w:pPr>
            <w:r w:rsidRPr="00E52ACD">
              <w:rPr>
                <w:rFonts w:ascii="Times New Roman" w:hAnsi="Times New Roman" w:cs="Times New Roman"/>
                <w:bCs/>
                <w:sz w:val="24"/>
              </w:rPr>
              <w:t>Demonstration on IWM in groundnut under Irrigated medium land situation</w:t>
            </w:r>
          </w:p>
        </w:tc>
        <w:tc>
          <w:tcPr>
            <w:tcW w:w="616" w:type="pct"/>
          </w:tcPr>
          <w:p w:rsidR="00D00B9E" w:rsidRPr="00E52ACD" w:rsidRDefault="00D00B9E" w:rsidP="00BF699C">
            <w:pPr>
              <w:rPr>
                <w:rFonts w:ascii="Times New Roman" w:hAnsi="Times New Roman" w:cs="Times New Roman"/>
                <w:sz w:val="24"/>
              </w:rPr>
            </w:pPr>
            <w:r w:rsidRPr="00E52ACD">
              <w:rPr>
                <w:rFonts w:ascii="Times New Roman" w:hAnsi="Times New Roman" w:cs="Times New Roman"/>
                <w:sz w:val="24"/>
              </w:rPr>
              <w:t>Rabi 2019-20</w:t>
            </w:r>
          </w:p>
        </w:tc>
        <w:tc>
          <w:tcPr>
            <w:tcW w:w="1223" w:type="pct"/>
          </w:tcPr>
          <w:p w:rsidR="00D00B9E" w:rsidRPr="00E52ACD" w:rsidRDefault="00D00B9E" w:rsidP="00BF699C">
            <w:pPr>
              <w:rPr>
                <w:rFonts w:ascii="Times New Roman" w:hAnsi="Times New Roman" w:cs="Times New Roman"/>
                <w:sz w:val="24"/>
                <w:lang w:val="en-IN"/>
              </w:rPr>
            </w:pPr>
            <w:r w:rsidRPr="00E52ACD">
              <w:rPr>
                <w:rFonts w:ascii="Times New Roman" w:hAnsi="Times New Roman" w:cs="Times New Roman"/>
                <w:bCs/>
                <w:sz w:val="24"/>
              </w:rPr>
              <w:t xml:space="preserve">Use of post emergence herbicide </w:t>
            </w:r>
            <w:proofErr w:type="spellStart"/>
            <w:r w:rsidRPr="00E52ACD">
              <w:rPr>
                <w:rFonts w:ascii="Times New Roman" w:hAnsi="Times New Roman" w:cs="Times New Roman"/>
                <w:bCs/>
                <w:sz w:val="24"/>
              </w:rPr>
              <w:t>Imazethapyr</w:t>
            </w:r>
            <w:proofErr w:type="spellEnd"/>
            <w:r w:rsidRPr="00E52ACD">
              <w:rPr>
                <w:rFonts w:ascii="Times New Roman" w:hAnsi="Times New Roman" w:cs="Times New Roman"/>
                <w:bCs/>
                <w:sz w:val="24"/>
              </w:rPr>
              <w:t xml:space="preserve"> @750 ml/ha at 20  DAS</w:t>
            </w:r>
            <w:r w:rsidRPr="00E52ACD">
              <w:rPr>
                <w:rFonts w:ascii="Times New Roman" w:hAnsi="Times New Roman" w:cs="Times New Roman"/>
                <w:bCs/>
                <w:sz w:val="24"/>
                <w:lang w:val="en-IN"/>
              </w:rPr>
              <w:t xml:space="preserve"> </w:t>
            </w:r>
          </w:p>
          <w:p w:rsidR="00D00B9E" w:rsidRPr="00E52ACD" w:rsidRDefault="00D00B9E" w:rsidP="00BF69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5" w:type="pct"/>
          </w:tcPr>
          <w:p w:rsidR="00D00B9E" w:rsidRPr="00E52ACD" w:rsidRDefault="00D00B9E" w:rsidP="00BF699C">
            <w:pPr>
              <w:rPr>
                <w:rFonts w:ascii="Times New Roman" w:hAnsi="Times New Roman" w:cs="Times New Roman"/>
                <w:sz w:val="24"/>
                <w:lang w:val="en-IN"/>
              </w:rPr>
            </w:pPr>
            <w:r w:rsidRPr="00E52ACD">
              <w:rPr>
                <w:rFonts w:ascii="Times New Roman" w:hAnsi="Times New Roman" w:cs="Times New Roman"/>
                <w:bCs/>
                <w:sz w:val="24"/>
              </w:rPr>
              <w:t xml:space="preserve">Manual weeding  at 20  DAS </w:t>
            </w:r>
          </w:p>
          <w:p w:rsidR="00D00B9E" w:rsidRPr="00E52ACD" w:rsidRDefault="00D00B9E" w:rsidP="00BF69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" w:type="pct"/>
          </w:tcPr>
          <w:p w:rsidR="00D00B9E" w:rsidRPr="002753FD" w:rsidRDefault="00D00B9E" w:rsidP="00BF69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24.9</w:t>
            </w:r>
          </w:p>
        </w:tc>
        <w:tc>
          <w:tcPr>
            <w:tcW w:w="503" w:type="pct"/>
          </w:tcPr>
          <w:p w:rsidR="00D00B9E" w:rsidRPr="002753FD" w:rsidRDefault="00D00B9E" w:rsidP="00BF69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20.3</w:t>
            </w:r>
          </w:p>
        </w:tc>
        <w:tc>
          <w:tcPr>
            <w:tcW w:w="645" w:type="pct"/>
          </w:tcPr>
          <w:p w:rsidR="00D00B9E" w:rsidRPr="002753FD" w:rsidRDefault="00D00B9E" w:rsidP="00BF69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22.7</w:t>
            </w:r>
          </w:p>
        </w:tc>
      </w:tr>
      <w:tr w:rsidR="00D00B9E" w:rsidRPr="00EB002D" w:rsidTr="00D00B9E">
        <w:tc>
          <w:tcPr>
            <w:tcW w:w="1069" w:type="pct"/>
          </w:tcPr>
          <w:p w:rsidR="00D00B9E" w:rsidRPr="00946B14" w:rsidRDefault="00D00B9E" w:rsidP="00BF699C">
            <w:pPr>
              <w:rPr>
                <w:rFonts w:ascii="Times New Roman" w:hAnsi="Times New Roman" w:cs="Times New Roman"/>
                <w:sz w:val="24"/>
                <w:lang w:val="en-IN"/>
              </w:rPr>
            </w:pPr>
            <w:r w:rsidRPr="00946B14">
              <w:rPr>
                <w:rFonts w:ascii="Times New Roman" w:hAnsi="Times New Roman" w:cs="Times New Roman"/>
                <w:bCs/>
                <w:sz w:val="24"/>
              </w:rPr>
              <w:t xml:space="preserve">Demonstration on tomato variety </w:t>
            </w:r>
            <w:proofErr w:type="spellStart"/>
            <w:r w:rsidRPr="00946B14">
              <w:rPr>
                <w:rFonts w:ascii="Times New Roman" w:hAnsi="Times New Roman" w:cs="Times New Roman"/>
                <w:bCs/>
                <w:sz w:val="24"/>
              </w:rPr>
              <w:t>ArkaRakshak</w:t>
            </w:r>
            <w:proofErr w:type="spellEnd"/>
          </w:p>
          <w:p w:rsidR="00D00B9E" w:rsidRPr="00946B14" w:rsidRDefault="00D00B9E" w:rsidP="00BF699C">
            <w:pPr>
              <w:rPr>
                <w:rFonts w:ascii="Times New Roman" w:hAnsi="Times New Roman" w:cs="Times New Roman"/>
                <w:sz w:val="24"/>
                <w:lang w:val="en-IN"/>
              </w:rPr>
            </w:pPr>
          </w:p>
        </w:tc>
        <w:tc>
          <w:tcPr>
            <w:tcW w:w="616" w:type="pct"/>
          </w:tcPr>
          <w:p w:rsidR="00D00B9E" w:rsidRDefault="00D00B9E" w:rsidP="00BF699C">
            <w:pPr>
              <w:rPr>
                <w:rFonts w:ascii="Times New Roman" w:hAnsi="Times New Roman" w:cs="Times New Roman"/>
                <w:sz w:val="24"/>
              </w:rPr>
            </w:pPr>
            <w:r w:rsidRPr="00946B14">
              <w:rPr>
                <w:rFonts w:ascii="Times New Roman" w:hAnsi="Times New Roman" w:cs="Times New Roman"/>
                <w:sz w:val="24"/>
              </w:rPr>
              <w:t>Rabi</w:t>
            </w:r>
          </w:p>
          <w:p w:rsidR="00D00B9E" w:rsidRPr="00946B14" w:rsidRDefault="00D00B9E" w:rsidP="00BF69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2019-20</w:t>
            </w:r>
          </w:p>
        </w:tc>
        <w:tc>
          <w:tcPr>
            <w:tcW w:w="1223" w:type="pct"/>
          </w:tcPr>
          <w:p w:rsidR="00D00B9E" w:rsidRPr="00946B14" w:rsidRDefault="00D00B9E" w:rsidP="00BF699C">
            <w:pPr>
              <w:rPr>
                <w:rFonts w:ascii="Times New Roman" w:hAnsi="Times New Roman" w:cs="Times New Roman"/>
                <w:sz w:val="24"/>
              </w:rPr>
            </w:pPr>
            <w:r w:rsidRPr="00946B14">
              <w:rPr>
                <w:rFonts w:ascii="Times New Roman" w:hAnsi="Times New Roman" w:cs="Times New Roman"/>
                <w:bCs/>
                <w:sz w:val="24"/>
              </w:rPr>
              <w:t xml:space="preserve">Cultivation of tomato variety </w:t>
            </w:r>
            <w:proofErr w:type="spellStart"/>
            <w:r w:rsidRPr="00946B14">
              <w:rPr>
                <w:rFonts w:ascii="Times New Roman" w:hAnsi="Times New Roman" w:cs="Times New Roman"/>
                <w:bCs/>
                <w:sz w:val="24"/>
              </w:rPr>
              <w:t>ArkaRakshak</w:t>
            </w:r>
            <w:proofErr w:type="spellEnd"/>
            <w:r w:rsidRPr="00946B14">
              <w:rPr>
                <w:rFonts w:ascii="Times New Roman" w:hAnsi="Times New Roman" w:cs="Times New Roman"/>
                <w:bCs/>
                <w:sz w:val="24"/>
              </w:rPr>
              <w:t xml:space="preserve"> with recommended package of practices, planting Oct-Nov, spacing- 2.5 ft X 2.5 ft. , 9900 seedling/ha , fertilizer -150:120:150 kg/ha</w:t>
            </w:r>
          </w:p>
        </w:tc>
        <w:tc>
          <w:tcPr>
            <w:tcW w:w="565" w:type="pct"/>
          </w:tcPr>
          <w:p w:rsidR="00D00B9E" w:rsidRPr="00946B14" w:rsidRDefault="00D00B9E" w:rsidP="00BF699C">
            <w:pPr>
              <w:ind w:right="-109"/>
              <w:rPr>
                <w:rFonts w:ascii="Times New Roman" w:hAnsi="Times New Roman" w:cs="Times New Roman"/>
                <w:sz w:val="24"/>
                <w:lang w:val="en-IN"/>
              </w:rPr>
            </w:pPr>
            <w:r w:rsidRPr="00946B14">
              <w:rPr>
                <w:rFonts w:ascii="Times New Roman" w:hAnsi="Times New Roman" w:cs="Times New Roman"/>
                <w:bCs/>
                <w:sz w:val="24"/>
              </w:rPr>
              <w:t xml:space="preserve">Cultivation of tomato variety </w:t>
            </w:r>
            <w:proofErr w:type="spellStart"/>
            <w:r w:rsidRPr="00946B14">
              <w:rPr>
                <w:rFonts w:ascii="Times New Roman" w:hAnsi="Times New Roman" w:cs="Times New Roman"/>
                <w:bCs/>
                <w:sz w:val="24"/>
              </w:rPr>
              <w:t>Priya</w:t>
            </w:r>
            <w:proofErr w:type="spellEnd"/>
          </w:p>
          <w:p w:rsidR="00D00B9E" w:rsidRPr="00946B14" w:rsidRDefault="00D00B9E" w:rsidP="00BF699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8" w:type="pct"/>
          </w:tcPr>
          <w:p w:rsidR="00D00B9E" w:rsidRPr="002753FD" w:rsidRDefault="00D00B9E" w:rsidP="00BF69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382.4</w:t>
            </w:r>
          </w:p>
        </w:tc>
        <w:tc>
          <w:tcPr>
            <w:tcW w:w="503" w:type="pct"/>
          </w:tcPr>
          <w:p w:rsidR="00D00B9E" w:rsidRPr="002753FD" w:rsidRDefault="00D00B9E" w:rsidP="00BF69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287.7</w:t>
            </w:r>
          </w:p>
        </w:tc>
        <w:tc>
          <w:tcPr>
            <w:tcW w:w="645" w:type="pct"/>
          </w:tcPr>
          <w:p w:rsidR="00D00B9E" w:rsidRPr="002753FD" w:rsidRDefault="00D00B9E" w:rsidP="00BF69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32.9</w:t>
            </w:r>
          </w:p>
        </w:tc>
      </w:tr>
      <w:tr w:rsidR="00D00B9E" w:rsidRPr="00EB002D" w:rsidTr="00D00B9E">
        <w:tc>
          <w:tcPr>
            <w:tcW w:w="1069" w:type="pct"/>
          </w:tcPr>
          <w:p w:rsidR="00D00B9E" w:rsidRPr="00C83E09" w:rsidRDefault="00D00B9E" w:rsidP="00BF699C">
            <w:pPr>
              <w:rPr>
                <w:rFonts w:ascii="Times New Roman" w:hAnsi="Times New Roman" w:cs="Times New Roman"/>
                <w:bCs/>
                <w:sz w:val="24"/>
                <w:lang w:val="en-IN"/>
              </w:rPr>
            </w:pPr>
            <w:r w:rsidRPr="00C83E09">
              <w:rPr>
                <w:rFonts w:ascii="Times New Roman" w:hAnsi="Times New Roman" w:cs="Times New Roman"/>
                <w:bCs/>
                <w:sz w:val="24"/>
                <w:lang w:val="en-IN"/>
              </w:rPr>
              <w:t xml:space="preserve">Demonstration on </w:t>
            </w:r>
            <w:proofErr w:type="spellStart"/>
            <w:r w:rsidRPr="00C83E09">
              <w:rPr>
                <w:rFonts w:ascii="Times New Roman" w:hAnsi="Times New Roman" w:cs="Times New Roman"/>
                <w:bCs/>
                <w:sz w:val="24"/>
                <w:lang w:val="en-IN"/>
              </w:rPr>
              <w:t>multicrop</w:t>
            </w:r>
            <w:proofErr w:type="spellEnd"/>
            <w:r w:rsidRPr="00C83E09">
              <w:rPr>
                <w:rFonts w:ascii="Times New Roman" w:hAnsi="Times New Roman" w:cs="Times New Roman"/>
                <w:bCs/>
                <w:sz w:val="24"/>
                <w:lang w:val="en-IN"/>
              </w:rPr>
              <w:t xml:space="preserve"> seed cum fertilizer drill for  sowing groundnut </w:t>
            </w:r>
          </w:p>
        </w:tc>
        <w:tc>
          <w:tcPr>
            <w:tcW w:w="616" w:type="pct"/>
          </w:tcPr>
          <w:p w:rsidR="00D00B9E" w:rsidRDefault="00D00B9E" w:rsidP="00BF699C">
            <w:pPr>
              <w:rPr>
                <w:rFonts w:ascii="Times New Roman" w:hAnsi="Times New Roman" w:cs="Times New Roman"/>
                <w:bCs/>
                <w:sz w:val="24"/>
                <w:lang w:val="en-IN"/>
              </w:rPr>
            </w:pPr>
            <w:r w:rsidRPr="00C83E09">
              <w:rPr>
                <w:rFonts w:ascii="Times New Roman" w:hAnsi="Times New Roman" w:cs="Times New Roman"/>
                <w:bCs/>
                <w:sz w:val="24"/>
                <w:lang w:val="en-IN"/>
              </w:rPr>
              <w:t>Rabi</w:t>
            </w:r>
          </w:p>
          <w:p w:rsidR="00D00B9E" w:rsidRPr="00C83E09" w:rsidRDefault="00D00B9E" w:rsidP="00BF699C">
            <w:pPr>
              <w:rPr>
                <w:rFonts w:ascii="Times New Roman" w:hAnsi="Times New Roman" w:cs="Times New Roman"/>
                <w:bCs/>
                <w:sz w:val="24"/>
                <w:lang w:val="en-IN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en-IN"/>
              </w:rPr>
              <w:t>2019-20</w:t>
            </w:r>
          </w:p>
        </w:tc>
        <w:tc>
          <w:tcPr>
            <w:tcW w:w="1223" w:type="pct"/>
          </w:tcPr>
          <w:p w:rsidR="00D00B9E" w:rsidRPr="00C83E09" w:rsidRDefault="00D00B9E" w:rsidP="00BF699C">
            <w:pPr>
              <w:rPr>
                <w:rFonts w:ascii="Times New Roman" w:hAnsi="Times New Roman" w:cs="Times New Roman"/>
                <w:bCs/>
                <w:sz w:val="24"/>
                <w:lang w:val="en-IN"/>
              </w:rPr>
            </w:pPr>
            <w:r w:rsidRPr="00567D4A">
              <w:rPr>
                <w:rFonts w:ascii="Times New Roman" w:hAnsi="Times New Roman" w:cs="Times New Roman"/>
                <w:bCs/>
                <w:sz w:val="24"/>
                <w:lang w:val="en-IN"/>
              </w:rPr>
              <w:t xml:space="preserve">Tractor drawn Multi crop Seed cum fertilizer drill with cup feed metering mechanism for sowing, Field capacity – 0.4ha/h </w:t>
            </w:r>
          </w:p>
        </w:tc>
        <w:tc>
          <w:tcPr>
            <w:tcW w:w="565" w:type="pct"/>
          </w:tcPr>
          <w:p w:rsidR="00D00B9E" w:rsidRPr="00567D4A" w:rsidRDefault="00D00B9E" w:rsidP="00BF699C">
            <w:pPr>
              <w:rPr>
                <w:rFonts w:ascii="Times New Roman" w:hAnsi="Times New Roman" w:cs="Times New Roman"/>
                <w:bCs/>
                <w:sz w:val="24"/>
                <w:lang w:val="en-IN"/>
              </w:rPr>
            </w:pPr>
            <w:r w:rsidRPr="00567D4A">
              <w:rPr>
                <w:rFonts w:ascii="Times New Roman" w:hAnsi="Times New Roman" w:cs="Times New Roman"/>
                <w:bCs/>
                <w:sz w:val="24"/>
              </w:rPr>
              <w:t>Sowing of groundnut seed behind the plough</w:t>
            </w:r>
          </w:p>
          <w:p w:rsidR="00D00B9E" w:rsidRPr="00C83E09" w:rsidRDefault="00D00B9E" w:rsidP="00BF699C">
            <w:pPr>
              <w:rPr>
                <w:rFonts w:ascii="Times New Roman" w:hAnsi="Times New Roman" w:cs="Times New Roman"/>
                <w:bCs/>
                <w:sz w:val="24"/>
                <w:lang w:val="en-IN"/>
              </w:rPr>
            </w:pPr>
          </w:p>
        </w:tc>
        <w:tc>
          <w:tcPr>
            <w:tcW w:w="378" w:type="pct"/>
          </w:tcPr>
          <w:p w:rsidR="00D00B9E" w:rsidRPr="00C83E09" w:rsidRDefault="00D00B9E" w:rsidP="00BF699C">
            <w:pPr>
              <w:rPr>
                <w:rFonts w:ascii="Times New Roman" w:hAnsi="Times New Roman" w:cs="Times New Roman"/>
                <w:bCs/>
                <w:sz w:val="24"/>
                <w:lang w:val="en-IN"/>
              </w:rPr>
            </w:pPr>
            <w:r w:rsidRPr="00C83E09">
              <w:rPr>
                <w:rFonts w:ascii="Times New Roman" w:hAnsi="Times New Roman" w:cs="Times New Roman"/>
                <w:bCs/>
                <w:sz w:val="24"/>
                <w:lang w:val="en-IN"/>
              </w:rPr>
              <w:t>21.9</w:t>
            </w:r>
          </w:p>
        </w:tc>
        <w:tc>
          <w:tcPr>
            <w:tcW w:w="503" w:type="pct"/>
          </w:tcPr>
          <w:p w:rsidR="00D00B9E" w:rsidRPr="00C83E09" w:rsidRDefault="00D00B9E" w:rsidP="00BF699C">
            <w:pPr>
              <w:rPr>
                <w:rFonts w:ascii="Times New Roman" w:hAnsi="Times New Roman" w:cs="Times New Roman"/>
                <w:bCs/>
                <w:sz w:val="24"/>
                <w:lang w:val="en-IN"/>
              </w:rPr>
            </w:pPr>
            <w:r w:rsidRPr="00C83E09">
              <w:rPr>
                <w:rFonts w:ascii="Times New Roman" w:hAnsi="Times New Roman" w:cs="Times New Roman"/>
                <w:bCs/>
                <w:sz w:val="24"/>
                <w:lang w:val="en-IN"/>
              </w:rPr>
              <w:t>19.5</w:t>
            </w:r>
          </w:p>
        </w:tc>
        <w:tc>
          <w:tcPr>
            <w:tcW w:w="645" w:type="pct"/>
          </w:tcPr>
          <w:p w:rsidR="00D00B9E" w:rsidRPr="00C83E09" w:rsidRDefault="00D00B9E" w:rsidP="00BF699C">
            <w:pPr>
              <w:rPr>
                <w:rFonts w:ascii="Times New Roman" w:hAnsi="Times New Roman" w:cs="Times New Roman"/>
                <w:bCs/>
                <w:sz w:val="24"/>
                <w:lang w:val="en-IN"/>
              </w:rPr>
            </w:pPr>
            <w:r w:rsidRPr="00C83E09">
              <w:rPr>
                <w:rFonts w:ascii="Times New Roman" w:hAnsi="Times New Roman" w:cs="Times New Roman"/>
                <w:bCs/>
                <w:sz w:val="24"/>
                <w:lang w:val="en-IN"/>
              </w:rPr>
              <w:t>12.35</w:t>
            </w:r>
          </w:p>
        </w:tc>
      </w:tr>
    </w:tbl>
    <w:p w:rsidR="00132104" w:rsidRDefault="00132104"/>
    <w:p w:rsidR="00920F58" w:rsidRPr="00920F58" w:rsidRDefault="00920F58">
      <w:pPr>
        <w:rPr>
          <w:sz w:val="30"/>
        </w:rPr>
      </w:pPr>
      <w:r w:rsidRPr="00920F58">
        <w:rPr>
          <w:sz w:val="30"/>
        </w:rPr>
        <w:t>Photographs</w:t>
      </w:r>
    </w:p>
    <w:p w:rsidR="00920F58" w:rsidRDefault="00920F58"/>
    <w:tbl>
      <w:tblPr>
        <w:tblStyle w:val="TableGrid"/>
        <w:tblW w:w="10595" w:type="dxa"/>
        <w:tblInd w:w="-564" w:type="dxa"/>
        <w:tblLook w:val="04A0"/>
      </w:tblPr>
      <w:tblGrid>
        <w:gridCol w:w="3696"/>
        <w:gridCol w:w="3511"/>
        <w:gridCol w:w="3388"/>
      </w:tblGrid>
      <w:tr w:rsidR="00920F58" w:rsidTr="00BF699C">
        <w:tc>
          <w:tcPr>
            <w:tcW w:w="3696" w:type="dxa"/>
          </w:tcPr>
          <w:p w:rsidR="00920F58" w:rsidRPr="007859FC" w:rsidRDefault="00920F58" w:rsidP="00BF699C">
            <w:pPr>
              <w:contextualSpacing/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  <w:r w:rsidRPr="00D4223C">
              <w:rPr>
                <w:rFonts w:ascii="Times New Roman" w:hAnsi="Times New Roman" w:cs="Times New Roman"/>
                <w:b/>
                <w:noProof/>
                <w:color w:val="FF0000"/>
                <w:szCs w:val="24"/>
                <w:lang w:val="en-IN" w:eastAsia="en-I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69850</wp:posOffset>
                  </wp:positionV>
                  <wp:extent cx="2086610" cy="1466850"/>
                  <wp:effectExtent l="19050" t="0" r="8890" b="0"/>
                  <wp:wrapSquare wrapText="bothSides"/>
                  <wp:docPr id="7" name="Picture 1" descr="D:\PHOTO 2019-20\AGRONOMY\FLD\FIELD DAY ON IWM in groundnut at village Damodarpur\c0b29b2b-a55b-4e36-9a78-76d64585d3b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PHOTO 2019-20\AGRONOMY\FLD\FIELD DAY ON IWM in groundnut at village Damodarpur\c0b29b2b-a55b-4e36-9a78-76d64585d3b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661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color w:val="FF0000"/>
                <w:szCs w:val="24"/>
              </w:rPr>
              <w:t xml:space="preserve">       </w:t>
            </w:r>
            <w:r w:rsidRPr="007859FC">
              <w:rPr>
                <w:rFonts w:ascii="Times New Roman" w:hAnsi="Times New Roman" w:cs="Times New Roman"/>
                <w:b/>
                <w:color w:val="FF0000"/>
                <w:szCs w:val="24"/>
              </w:rPr>
              <w:t>FLD on IWM in groundnut</w:t>
            </w:r>
          </w:p>
        </w:tc>
        <w:tc>
          <w:tcPr>
            <w:tcW w:w="3511" w:type="dxa"/>
          </w:tcPr>
          <w:p w:rsidR="00920F58" w:rsidRPr="00D4223C" w:rsidRDefault="00920F58" w:rsidP="00BF699C">
            <w:pPr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  <w:r w:rsidRPr="00D4223C">
              <w:rPr>
                <w:rFonts w:ascii="Times New Roman" w:hAnsi="Times New Roman" w:cs="Times New Roman"/>
                <w:b/>
                <w:color w:val="FF0000"/>
                <w:szCs w:val="24"/>
              </w:rPr>
              <w:t xml:space="preserve">FLD on  tomato </w:t>
            </w:r>
            <w:proofErr w:type="spellStart"/>
            <w:r w:rsidRPr="00D4223C">
              <w:rPr>
                <w:rFonts w:ascii="Times New Roman" w:hAnsi="Times New Roman" w:cs="Times New Roman"/>
                <w:b/>
                <w:color w:val="FF0000"/>
                <w:szCs w:val="24"/>
              </w:rPr>
              <w:t>var.ArkaRakshyak</w:t>
            </w:r>
            <w:proofErr w:type="spellEnd"/>
            <w:r w:rsidRPr="00D4223C">
              <w:rPr>
                <w:rFonts w:ascii="Times New Roman" w:hAnsi="Times New Roman" w:cs="Times New Roman"/>
                <w:b/>
                <w:noProof/>
                <w:color w:val="FF0000"/>
                <w:szCs w:val="24"/>
                <w:lang w:val="en-IN" w:eastAsia="en-IN"/>
              </w:rPr>
              <w:t xml:space="preserve"> </w:t>
            </w:r>
            <w:r w:rsidRPr="00D4223C">
              <w:rPr>
                <w:rFonts w:ascii="Times New Roman" w:hAnsi="Times New Roman" w:cs="Times New Roman"/>
                <w:b/>
                <w:noProof/>
                <w:color w:val="FF0000"/>
                <w:szCs w:val="24"/>
                <w:lang w:val="en-IN" w:eastAsia="en-I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69850</wp:posOffset>
                  </wp:positionV>
                  <wp:extent cx="1990725" cy="1466850"/>
                  <wp:effectExtent l="19050" t="0" r="9525" b="0"/>
                  <wp:wrapSquare wrapText="bothSides"/>
                  <wp:docPr id="8" name="Picture 4" descr="D:\PHOTO 2019-20\Horticulture\FLD PHOTO\TOMATO &amp; POTATO\8b2593fb-53cf-4cba-ba28-cc08d7e443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PHOTO 2019-20\Horticulture\FLD PHOTO\TOMATO &amp; POTATO\8b2593fb-53cf-4cba-ba28-cc08d7e443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88" w:type="dxa"/>
          </w:tcPr>
          <w:p w:rsidR="00920F58" w:rsidRDefault="00920F58" w:rsidP="00BF699C">
            <w:pPr>
              <w:contextualSpacing/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  <w:r w:rsidRPr="00B64EAA">
              <w:rPr>
                <w:rFonts w:ascii="Times New Roman" w:hAnsi="Times New Roman" w:cs="Times New Roman"/>
                <w:b/>
                <w:color w:val="FF0000"/>
                <w:szCs w:val="24"/>
              </w:rPr>
              <w:t xml:space="preserve">FLD on </w:t>
            </w:r>
            <w:proofErr w:type="spellStart"/>
            <w:r w:rsidRPr="00B64EAA">
              <w:rPr>
                <w:rFonts w:ascii="Times New Roman" w:hAnsi="Times New Roman" w:cs="Times New Roman"/>
                <w:b/>
                <w:color w:val="FF0000"/>
                <w:szCs w:val="24"/>
              </w:rPr>
              <w:t>multicrop</w:t>
            </w:r>
            <w:proofErr w:type="spellEnd"/>
            <w:r w:rsidRPr="00B64EAA">
              <w:rPr>
                <w:rFonts w:ascii="Times New Roman" w:hAnsi="Times New Roman" w:cs="Times New Roman"/>
                <w:b/>
                <w:color w:val="FF0000"/>
                <w:szCs w:val="24"/>
              </w:rPr>
              <w:t xml:space="preserve"> seed cum fertilizer drill for sowing groundnut</w:t>
            </w:r>
            <w:r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4"/>
                <w:lang w:val="en-IN" w:eastAsia="en-I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color w:val="FF0000"/>
                <w:sz w:val="28"/>
                <w:szCs w:val="24"/>
                <w:lang w:val="en-IN" w:eastAsia="en-I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3175</wp:posOffset>
                  </wp:positionV>
                  <wp:extent cx="1895475" cy="1466850"/>
                  <wp:effectExtent l="19050" t="0" r="9525" b="0"/>
                  <wp:wrapSquare wrapText="bothSides"/>
                  <wp:docPr id="9" name="Picture 2" descr="C:\Users\user\AppData\Local\Microsoft\Windows\Temporary Internet Files\Content.Word\WhatsApp Image 2019-12-02 at 11.24.51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Word\WhatsApp Image 2019-12-02 at 11.24.51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20F58" w:rsidRDefault="00920F58"/>
    <w:sectPr w:rsidR="00920F58" w:rsidSect="00920F58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0F58"/>
    <w:rsid w:val="00132104"/>
    <w:rsid w:val="002F4046"/>
    <w:rsid w:val="00920F58"/>
    <w:rsid w:val="00D00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F58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0F58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2020-08-21T09:38:00Z</dcterms:created>
  <dcterms:modified xsi:type="dcterms:W3CDTF">2020-08-21T09:58:00Z</dcterms:modified>
</cp:coreProperties>
</file>